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E2" w:rsidRDefault="000175BB" w:rsidP="000175BB">
      <w:pPr>
        <w:ind w:left="-1134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5BB">
        <w:rPr>
          <w:rFonts w:ascii="Times New Roman" w:hAnsi="Times New Roman" w:cs="Times New Roman"/>
          <w:b/>
          <w:sz w:val="32"/>
          <w:szCs w:val="32"/>
        </w:rPr>
        <w:t>«Разучиваем стихи с движениями»</w:t>
      </w:r>
    </w:p>
    <w:p w:rsidR="00A514AD" w:rsidRDefault="007E65A0" w:rsidP="00A514AD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7E65A0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Использование стихов с движениями на логопедических занятиях</w:t>
      </w:r>
    </w:p>
    <w:p w:rsidR="002131BB" w:rsidRPr="00A514AD" w:rsidRDefault="002131BB" w:rsidP="00A514AD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A514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Значение и взаимосвязь движения и речи.</w:t>
      </w:r>
    </w:p>
    <w:p w:rsidR="00F67E63" w:rsidRDefault="009C7FDD" w:rsidP="007E65A0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C7F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Чем выше двигательная активность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ребёнка, тем лучше развивается </w:t>
      </w:r>
      <w:r w:rsidR="00F67E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речь. </w:t>
      </w:r>
      <w:r w:rsidR="00F67E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Взаимосвязь общей и речевой моторики изучена и подтверждена исследованиями многих крупнейших учёных, таких, как И.П. Павлов, А.А. Леонтьев, А.Р. </w:t>
      </w:r>
      <w:proofErr w:type="spellStart"/>
      <w:r w:rsidR="00F67E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Лурия</w:t>
      </w:r>
      <w:proofErr w:type="spellEnd"/>
      <w:r w:rsidR="00F67E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Когда ребёнок овладевает двигательными умениями и навыками, развивается координация движений. </w:t>
      </w:r>
    </w:p>
    <w:p w:rsidR="00F67E63" w:rsidRDefault="00F67E63" w:rsidP="007E65A0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Формирование движений происходит при участии речи. Точное, динамическое выполнение упражнений для ног, рук, туловища, головы подготавливает совершенствование движений артикуляторных органов: губ, языка, нижней челюсти и т.д.</w:t>
      </w:r>
    </w:p>
    <w:p w:rsidR="007E65A0" w:rsidRPr="007E65A0" w:rsidRDefault="007E65A0" w:rsidP="003F6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известно,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игровые формы работы с детьми дошкольного возраста наиболее интересны,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 и целесообразны для усвоения детьми системы родного русского языка. Разучивание </w:t>
      </w:r>
      <w:r w:rsidRPr="007E6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стихов с движениями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таких игровых форм работы с дошкольниками. Дети имеют возможность поиграть со </w:t>
      </w:r>
      <w:r w:rsidRPr="007E6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стихом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подвигаться,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воспитывается и поддерживается познавательный интерес детей к родному языку и к данному виду работы с речевым материалом.</w:t>
      </w:r>
    </w:p>
    <w:p w:rsidR="008C7E74" w:rsidRDefault="008C7E74" w:rsidP="008C7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A0" w:rsidRPr="007E65A0" w:rsidRDefault="007E65A0" w:rsidP="008C7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да</w:t>
      </w:r>
      <w:r w:rsidR="00A0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</w:t>
      </w:r>
      <w:proofErr w:type="spellStart"/>
      <w:r w:rsidR="00A07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</w:t>
      </w:r>
      <w:proofErr w:type="spellEnd"/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 решаются следующие </w:t>
      </w:r>
      <w:r w:rsidRPr="007E65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5A0" w:rsidRPr="007E65A0" w:rsidRDefault="007E65A0" w:rsidP="007E65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</w:t>
      </w:r>
      <w:proofErr w:type="spellStart"/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темпо-ритмической</w:t>
      </w:r>
      <w:proofErr w:type="spellEnd"/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речи,</w:t>
      </w:r>
      <w:r w:rsidR="00A0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рассказывать </w:t>
      </w:r>
      <w:r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 выразительно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5A0" w:rsidRPr="007E65A0" w:rsidRDefault="007E65A0" w:rsidP="007E65A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речевого дыхания;</w:t>
      </w:r>
    </w:p>
    <w:p w:rsidR="007E65A0" w:rsidRPr="007E65A0" w:rsidRDefault="007E65A0" w:rsidP="007E65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-осмысление рифмы </w:t>
      </w:r>
      <w:r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стиха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5A0" w:rsidRPr="007E65A0" w:rsidRDefault="007E65A0" w:rsidP="007E65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-совершенствование умения координировать </w:t>
      </w:r>
      <w:r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мелкой и общей моторики со словами;</w:t>
      </w:r>
    </w:p>
    <w:p w:rsidR="007E65A0" w:rsidRPr="007E65A0" w:rsidRDefault="007E65A0" w:rsidP="007E65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-закрепление с детьми различных лексико-грамматических категорий в </w:t>
      </w:r>
      <w:r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стихотворной форме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5A0" w:rsidRPr="007E65A0" w:rsidRDefault="007E65A0" w:rsidP="007E65A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процессов памяти и внимания;</w:t>
      </w:r>
    </w:p>
    <w:p w:rsidR="008C7E74" w:rsidRDefault="007E65A0" w:rsidP="008C7E7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"чувства родного языка",</w:t>
      </w:r>
      <w:r w:rsidR="00A0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его закономерностей и красоты.</w:t>
      </w:r>
    </w:p>
    <w:p w:rsidR="007E65A0" w:rsidRPr="007E65A0" w:rsidRDefault="008C7E74" w:rsidP="008C7E74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 с движениями</w:t>
      </w:r>
      <w:r w:rsidR="009C7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E65A0"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</w:t>
      </w:r>
      <w:proofErr w:type="spellStart"/>
      <w:r w:rsidR="007E65A0"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физминутки</w:t>
      </w:r>
      <w:proofErr w:type="spellEnd"/>
      <w:r w:rsidR="007E65A0"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5A0" w:rsidRPr="007E65A0" w:rsidRDefault="007E65A0" w:rsidP="008C7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 с движениями</w:t>
      </w:r>
      <w:r w:rsidR="00A0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многогранный материал для развития речи детей.</w:t>
      </w:r>
    </w:p>
    <w:p w:rsidR="00A07A4F" w:rsidRPr="00A07A4F" w:rsidRDefault="00A07A4F" w:rsidP="00A07A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74" w:rsidRDefault="000175BB" w:rsidP="00A07A4F">
      <w:pPr>
        <w:ind w:left="-1134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Пожалуй, для большинства деток самым первым стихом с движениями, становится либо </w:t>
      </w:r>
      <w:proofErr w:type="spellStart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потешка</w:t>
      </w:r>
      <w:proofErr w:type="spellEnd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ладушки, либо про мишку косолапого.</w:t>
      </w:r>
      <w:proofErr w:type="gramEnd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смотря на то, что они достаточно короткие и легко запоминающиеся, трудно переоценить пользу, которую они приносят </w:t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деткам. Во-первых, Вам не нужно музыкальное сопровождение. Петь их не нужно, так что выучить и разыграть их вместе с малышом может любая мама или воспитатель. Во-вторых, детки как бы иллюстрируют стишок движениями, а </w:t>
      </w:r>
      <w:proofErr w:type="gramStart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</w:t>
      </w:r>
      <w:proofErr w:type="gramEnd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расширяют и уточняют свой словарный запас, особенно это касается глаголов. А в-третьих, у ребенка здорово развивается координация движений, образное мышление и воображение, тренируются внимание и память. Ну</w:t>
      </w:r>
      <w:r w:rsidR="008C7E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концов, это очень весело. Для ребенка это еще одна форма игры. </w:t>
      </w:r>
      <w:r w:rsidRPr="000175BB">
        <w:rPr>
          <w:rFonts w:ascii="Times New Roman" w:hAnsi="Times New Roman" w:cs="Times New Roman"/>
          <w:sz w:val="28"/>
          <w:szCs w:val="28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МИШКА КОСОЛАПЫЙ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Мишка косолапый</w:t>
      </w:r>
      <w:proofErr w:type="gram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 лесу идет, (Переваливаемся с ноги на ногу, имитируя косолапую ходьбу мишки)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Шишки собирает,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Песенки поет. (Приседаем - собираем шишки)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Шишка отскочила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Прямо мишке в лоб. (Легонько ударяем себя ладошкой по лбу)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Мишка рассердился</w:t>
      </w:r>
      <w:proofErr w:type="gram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ногою - топ! (Топаем ногой)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ЗАЙКА СЕРЕНЬКИЙ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Зайчик серенький сидит (Сидим, как зайчик)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И ушами шевелит,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Вот так, вот так! (Шевелим ушками-ладошками)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Зайке холодно сидеть,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лапочки погреть,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Хлоп-хлоп, хлоп-хлоп. (Хлопаем в ладоши)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Зайке холодно стоять,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зайке поскакать.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Скок-скок, скок-скок. (Прыгаем, как зайчик)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стишок учим, сидя за столом. Каждое движение разучивается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тдельно. Предложите малышу полож</w:t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обе ручки на стол ладонями вниз, затем ладошками вверх, поставить ладошки на ребро и зажать одновременно обе ладошки в кулачки. Когда эти движения будут даваться малышу легко, можно выполнять упражнение по </w:t>
      </w:r>
      <w:proofErr w:type="spellStart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логоритмике</w:t>
      </w:r>
      <w:proofErr w:type="spellEnd"/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"Ладошки"</w:t>
      </w:r>
      <w:r w:rsidR="008C7E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вверх! (Кладем на стол кисти рук ладонями вверх)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вниз! (Переворачиваем ладони)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их на бочок! (Ставим ладони на ребро)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И зажали в кулачок! (Зажимаем ладони в кулаки).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Прежде, чем учить следующий стишок, хорошо бы вместе с ребенком нашинковать</w:t>
      </w:r>
      <w:r w:rsidR="00011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капуст</w:t>
      </w:r>
      <w:r w:rsidRPr="000175BB">
        <w:rPr>
          <w:rFonts w:ascii="Times New Roman" w:hAnsi="Times New Roman" w:cs="Times New Roman"/>
          <w:sz w:val="28"/>
          <w:szCs w:val="28"/>
          <w:shd w:val="clear" w:color="auto" w:fill="FFFFFF"/>
        </w:rPr>
        <w:t>у, посолить, помять, тогда все движения и строки будут более осмысленные и понятны малышу. </w:t>
      </w:r>
      <w:r w:rsidRPr="000175BB">
        <w:rPr>
          <w:rFonts w:ascii="Times New Roman" w:hAnsi="Times New Roman" w:cs="Times New Roman"/>
          <w:sz w:val="28"/>
          <w:szCs w:val="28"/>
        </w:rPr>
        <w:br/>
      </w:r>
      <w:r w:rsidRPr="000175B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КАПУСТА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рубим, рубим!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(Руки согнуты в локтях, ладони «лопаткой», движения перед собой вверх и вниз – если левая рука вверху, правая внизу)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солим, солим!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(Руки согнуты в локтях прямо перед собой, пальцы – большой, указательный и средний – собираем в щепоть, шевелим пальцами, будто солим)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трём, трём!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(Руки перед собой, согнуты в локтях, пальцы складываем в кулак, трем кулачки друг о друга)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Мы капусту жмём, жмём!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(Руки перед собой, согнуты в локтях, </w:t>
      </w:r>
      <w:proofErr w:type="gram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поочередно то</w:t>
      </w:r>
      <w:proofErr w:type="gram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расставляем пальцы в стороны, то собираем в кулак)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Вот какие мы молодцы – приготовили </w:t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капустку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!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0175BB">
        <w:rPr>
          <w:rFonts w:ascii="Times New Roman" w:hAnsi="Times New Roman" w:cs="Times New Roman"/>
          <w:sz w:val="28"/>
          <w:szCs w:val="28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ЦВЕТЫ</w:t>
      </w:r>
      <w:proofErr w:type="gram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аши красные цветки (Согнутые в локтях руки соединяем и поднимаем перед собой, ладошки складываем ковшиком)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Распускают лепестки. (Пальцы расставляем в стороны)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Ветерок чуть дышит,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Лепестки колышет. (Шевелим пальчиками)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красные цветки</w:t>
      </w:r>
      <w:proofErr w:type="gram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акрывают лепестки. (Снова соединяем пальчики в «бутон»)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Головками качают,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(Качаем из стороны в сторону соединенными вместе кистями рук)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И тихо засыпают. (Соединенные кисти рук подкладываем под голову)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МАШИНА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Би-би-би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Гудит машина. (Постукиваем кулачком одной руки о ладонь другой)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Тук-тук-тук -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Мотор стучит. (Хлопаем в ладоши)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- Едем, едем, едем, едем,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Он так громко говорит. (Ритмично топаем ногами)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Шины трутся о дорогу.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Шу-шу-шу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Они шуршат. (Потираем ладони)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 крутятся колеса.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Та-та-та -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Вперед спешат. (Показываем ручками, как крутятся колесики)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ДОЖДИК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Майский вдруг закапал дождь.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Кап-кап-кап-кап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. (Ритмично щелкаем пальцами рук)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по лужам ты идешь.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Так-так-так-так. (Ритмично притопываем)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 шелестит листвой.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Ш-ш-ш-ш. (Ритмично потираем ладонь о ладонь)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Спрятал кудри под травой.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Тш-тш-тш-тш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. (Ритмично потираем ладонями о колени)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Дождь сильнее застучал.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Тук-тук-тук-тук. (Ритмично стучим указательным пальцем одной руки о ладонь другой)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Скоро дождик ливнем стал.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Тук-тук-тук-тук, тук-тук-тук-тук. ( Хлопаем в ладоши)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ЛУЖИ</w:t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Шлеп-шлеп-шлеп —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Иду по лужам. (Ритмично постукиваем ладонями по ногам)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Хлюп-хлюп-хлюп —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Вода в ботинках. (Притопываем ногами)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Кап-кап-кап —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Мне зонтик нужен.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(Поднимаем руки вверх и ритмично щелкаем пальцами с одновременным движением рук сверху вниз)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Оп-оп-оп —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Вода по спинке. (Скрещиваем руки на груди и ритмично похлопываем по предплечьям)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Буль-буль-буль</w:t>
      </w:r>
      <w:proofErr w:type="spellEnd"/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Упала шапка. (Приседаем)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Ой-ой-ой, кругом вода. (Кружимся)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Да-да-да, себя так жалко. (Киваем головой) </w:t>
      </w:r>
      <w:r w:rsidRPr="008C7E74">
        <w:rPr>
          <w:rFonts w:ascii="Times New Roman" w:hAnsi="Times New Roman" w:cs="Times New Roman"/>
          <w:sz w:val="24"/>
          <w:szCs w:val="24"/>
        </w:rPr>
        <w:br/>
      </w:r>
      <w:r w:rsidRPr="008C7E74">
        <w:rPr>
          <w:rFonts w:ascii="Times New Roman" w:hAnsi="Times New Roman" w:cs="Times New Roman"/>
          <w:sz w:val="24"/>
          <w:szCs w:val="24"/>
          <w:shd w:val="clear" w:color="auto" w:fill="FFFFFF"/>
        </w:rPr>
        <w:t>Одевайтесь в дождь всегда!</w:t>
      </w:r>
      <w:r w:rsidRPr="000175BB">
        <w:rPr>
          <w:rFonts w:ascii="Times New Roman" w:hAnsi="Times New Roman" w:cs="Times New Roman"/>
          <w:sz w:val="28"/>
          <w:szCs w:val="28"/>
        </w:rPr>
        <w:br/>
      </w:r>
    </w:p>
    <w:p w:rsidR="00A07A4F" w:rsidRPr="007E65A0" w:rsidRDefault="00A07A4F" w:rsidP="00A07A4F">
      <w:pPr>
        <w:ind w:left="-1134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работы обычно проходит в лёгкой игровой форме,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5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особого принуждения для детей!</w:t>
      </w:r>
    </w:p>
    <w:p w:rsidR="000175BB" w:rsidRPr="000175BB" w:rsidRDefault="000175BB" w:rsidP="000175BB">
      <w:pPr>
        <w:ind w:left="-1134" w:right="-284"/>
        <w:rPr>
          <w:rFonts w:ascii="Times New Roman" w:hAnsi="Times New Roman" w:cs="Times New Roman"/>
          <w:b/>
          <w:sz w:val="28"/>
          <w:szCs w:val="28"/>
        </w:rPr>
      </w:pPr>
    </w:p>
    <w:sectPr w:rsidR="000175BB" w:rsidRPr="000175BB" w:rsidSect="000175BB">
      <w:footerReference w:type="default" r:id="rId7"/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7F" w:rsidRDefault="002A1C7F" w:rsidP="000175BB">
      <w:pPr>
        <w:spacing w:after="0" w:line="240" w:lineRule="auto"/>
      </w:pPr>
      <w:r>
        <w:separator/>
      </w:r>
    </w:p>
  </w:endnote>
  <w:endnote w:type="continuationSeparator" w:id="0">
    <w:p w:rsidR="002A1C7F" w:rsidRDefault="002A1C7F" w:rsidP="0001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701"/>
      <w:docPartObj>
        <w:docPartGallery w:val="Page Numbers (Bottom of Page)"/>
        <w:docPartUnique/>
      </w:docPartObj>
    </w:sdtPr>
    <w:sdtContent>
      <w:p w:rsidR="002131BB" w:rsidRDefault="00A1799A">
        <w:pPr>
          <w:pStyle w:val="a5"/>
          <w:jc w:val="center"/>
        </w:pPr>
        <w:fldSimple w:instr=" PAGE   \* MERGEFORMAT ">
          <w:r w:rsidR="00011CED">
            <w:rPr>
              <w:noProof/>
            </w:rPr>
            <w:t>1</w:t>
          </w:r>
        </w:fldSimple>
      </w:p>
    </w:sdtContent>
  </w:sdt>
  <w:p w:rsidR="002131BB" w:rsidRDefault="002131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7F" w:rsidRDefault="002A1C7F" w:rsidP="000175BB">
      <w:pPr>
        <w:spacing w:after="0" w:line="240" w:lineRule="auto"/>
      </w:pPr>
      <w:r>
        <w:separator/>
      </w:r>
    </w:p>
  </w:footnote>
  <w:footnote w:type="continuationSeparator" w:id="0">
    <w:p w:rsidR="002A1C7F" w:rsidRDefault="002A1C7F" w:rsidP="0001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29A"/>
    <w:multiLevelType w:val="hybridMultilevel"/>
    <w:tmpl w:val="AAFC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610A5"/>
    <w:multiLevelType w:val="hybridMultilevel"/>
    <w:tmpl w:val="65029E52"/>
    <w:lvl w:ilvl="0" w:tplc="3E34D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C030D"/>
    <w:multiLevelType w:val="hybridMultilevel"/>
    <w:tmpl w:val="F5CE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5BB"/>
    <w:rsid w:val="00011CED"/>
    <w:rsid w:val="000175BB"/>
    <w:rsid w:val="002131BB"/>
    <w:rsid w:val="002A1C7F"/>
    <w:rsid w:val="003F6F50"/>
    <w:rsid w:val="005B3850"/>
    <w:rsid w:val="00773FE2"/>
    <w:rsid w:val="007E65A0"/>
    <w:rsid w:val="00833964"/>
    <w:rsid w:val="008833E6"/>
    <w:rsid w:val="008C7E74"/>
    <w:rsid w:val="009C7FDD"/>
    <w:rsid w:val="00A07A4F"/>
    <w:rsid w:val="00A1799A"/>
    <w:rsid w:val="00A514AD"/>
    <w:rsid w:val="00F12704"/>
    <w:rsid w:val="00F67E63"/>
    <w:rsid w:val="00F7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2"/>
  </w:style>
  <w:style w:type="paragraph" w:styleId="1">
    <w:name w:val="heading 1"/>
    <w:basedOn w:val="a"/>
    <w:link w:val="10"/>
    <w:uiPriority w:val="9"/>
    <w:qFormat/>
    <w:rsid w:val="007E6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5BB"/>
  </w:style>
  <w:style w:type="paragraph" w:styleId="a5">
    <w:name w:val="footer"/>
    <w:basedOn w:val="a"/>
    <w:link w:val="a6"/>
    <w:uiPriority w:val="99"/>
    <w:unhideWhenUsed/>
    <w:rsid w:val="0001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5BB"/>
  </w:style>
  <w:style w:type="character" w:customStyle="1" w:styleId="10">
    <w:name w:val="Заголовок 1 Знак"/>
    <w:basedOn w:val="a0"/>
    <w:link w:val="1"/>
    <w:uiPriority w:val="9"/>
    <w:rsid w:val="007E6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E65A0"/>
    <w:rPr>
      <w:b/>
      <w:bCs/>
    </w:rPr>
  </w:style>
  <w:style w:type="paragraph" w:styleId="a9">
    <w:name w:val="List Paragraph"/>
    <w:basedOn w:val="a"/>
    <w:uiPriority w:val="34"/>
    <w:qFormat/>
    <w:rsid w:val="00213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cp:lastPrinted>2018-03-28T04:13:00Z</cp:lastPrinted>
  <dcterms:created xsi:type="dcterms:W3CDTF">2018-03-27T16:40:00Z</dcterms:created>
  <dcterms:modified xsi:type="dcterms:W3CDTF">2018-04-05T09:25:00Z</dcterms:modified>
</cp:coreProperties>
</file>